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Amennyiben </w:t>
      </w:r>
      <w:r w:rsidDel="00000000" w:rsidR="00000000" w:rsidRPr="00000000">
        <w:rPr>
          <w:rtl w:val="0"/>
        </w:rPr>
        <w:t xml:space="preserve">vissza szeretné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küldeni a terméket/termékeket, kérjük töltse ki ezt az űrlapot, amelyet a szállítólevéllel vagy számlával, az elállás jogához tartozó dokumentummal, illetve a termékkel/termékekkel az alábbi címre visszaküldi. A termékek visszaküldése abban az esetben lehetséges, amennyiben az átvétel óta nem telt el 30 nap.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 pénz visszafizetési garancia kizárólag </w:t>
      </w:r>
      <w:r w:rsidDel="00000000" w:rsidR="00000000" w:rsidRPr="00000000">
        <w:rPr>
          <w:rtl w:val="0"/>
        </w:rPr>
        <w:t xml:space="preserve">végfelhasználó 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vonatkozik, nem egyedi megrendelés esetén! Egyedi megrendelésnek minősül mindazon termékek végfelhasználó által történő megrendelése, melyeket a Prime Europe s.r.o. nem raktárról értékesít. Ezen termékek külső beszállítótól kerülnek beszerzésre az egyedi megrendelések alapján. 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Az visszautalás 30 napon belül történik meg, a termék raktárunkba való </w:t>
      </w:r>
      <w:r w:rsidDel="00000000" w:rsidR="00000000" w:rsidRPr="00000000">
        <w:rPr>
          <w:rtl w:val="0"/>
        </w:rPr>
        <w:t xml:space="preserve">beérkezésétől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számítva. 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Az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árunak eredeti csomagolásban, sérülésmenteseknek, nem kopott, mosatlannak kell lennie, és fel kell tüntetni az eredeti címkéket, amelyek az áruk szállításakor részét képezték.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Szállítólevél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számlaszám vagy rendelési s</w:t>
      </w:r>
      <w:r w:rsidDel="00000000" w:rsidR="00000000" w:rsidRPr="00000000">
        <w:rPr>
          <w:rtl w:val="0"/>
        </w:rPr>
        <w:t xml:space="preserve">zám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 személy:................................................................................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Telefon (mobil):.................................................................................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 : 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 1 : ........................................................................................méret....................................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 2 : ........................................................................................méret....................................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 3 : ........................................................................................méret....................................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 4 : ........................................................................................méret....................................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 5 : ........................................................................................méret....................................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 6 : ........................................................................................méret....................................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Termékcsere (pl. méretcsere):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Termékcsere nem lehetséges. Amennyiben más terméket/termékeket szeretne a visszaküldött helyett, abban az esetben egy új rendelést szükséges leadni a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</w:t>
        </w:r>
      </w:hyperlink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primemunkavedelem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.hu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weboldalon. A nem kívánt terméket/termékeket küldje vissza, és mi visszautaljuk az értékét. 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Termékek visszaküldése (elállás a szerződéstől)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Nem megfelelő: 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típus,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méret,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anyag,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szín,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egyéb ok (adja meg)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Vevő :</w:t>
        <w:tab/>
        <w:tab/>
        <w:tab/>
        <w:tab/>
        <w:tab/>
        <w:tab/>
        <w:t xml:space="preserve">Raktár :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Dátum:...................................</w:t>
        <w:tab/>
        <w:t xml:space="preserve">/</w:t>
        <w:tab/>
        <w:tab/>
      </w:r>
      <w:r w:rsidDel="00000000" w:rsidR="00000000" w:rsidRPr="00000000">
        <w:rPr>
          <w:rtl w:val="0"/>
        </w:rPr>
        <w:t xml:space="preserve">Dátum:...................................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Aláírás:...................................</w:t>
        <w:tab/>
        <w:t xml:space="preserve">/</w:t>
        <w:tab/>
        <w:tab/>
      </w:r>
      <w:r w:rsidDel="00000000" w:rsidR="00000000" w:rsidRPr="00000000">
        <w:rPr>
          <w:rtl w:val="0"/>
        </w:rPr>
        <w:t xml:space="preserve">Aláírás:...................................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Az üzleti feltételekről a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primemunkavedelem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.hu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weboldalon olvashat.</w:t>
      </w:r>
    </w:p>
    <w:sectPr>
      <w:headerReference r:id="rId11" w:type="default"/>
      <w:footerReference r:id="rId12" w:type="default"/>
      <w:pgSz w:h="16838" w:w="11906" w:orient="portrait"/>
      <w:pgMar w:bottom="726.3779527559075" w:top="1133.8582677165355" w:left="1406" w:right="1406" w:header="285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Visszáru</w:t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Visszaküldési űrlap B2C</w:t>
    </w:r>
  </w:p>
  <w:p w:rsidR="00000000" w:rsidDel="00000000" w:rsidP="00000000" w:rsidRDefault="00000000" w:rsidRPr="00000000" w14:paraId="00000033">
    <w:pPr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Cím: Prime Europe ( Prime Munka</w:t>
    </w:r>
    <w:r w:rsidDel="00000000" w:rsidR="00000000" w:rsidRPr="00000000">
      <w:rPr>
        <w:b w:val="1"/>
        <w:sz w:val="24"/>
        <w:szCs w:val="24"/>
        <w:rtl w:val="0"/>
      </w:rPr>
      <w:t xml:space="preserve">védelem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), 1184 Budapest, Jegenye fasor utca 19,  304254554, primeeuropesro@gmail.com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rimework.sk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munkaruhazatolcson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unkaruhazatolcson.hu" TargetMode="External"/><Relationship Id="rId8" Type="http://schemas.openxmlformats.org/officeDocument/2006/relationships/hyperlink" Target="http://www.munkaruhazatolcson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VBbKfwy+THJ2jm0VuyVkU5wuww==">AMUW2mXPWz92cBoSVdrIkYxw506WGYBJoA4b1Bxuy4/XhPtSBN0vfzfy/nAo+v84PyPBSqNbOAO/PDS1MBzKyklFV0MtFQlJeQvZ4kGWw06V0YBlYwhPl8ljwyAdY4uxNeEQH3sHekH1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